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6C2" w:rsidRPr="005A06C2" w:rsidRDefault="005A06C2" w:rsidP="005A06C2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42"/>
          <w:szCs w:val="42"/>
          <w:lang w:eastAsia="ru-RU"/>
        </w:rPr>
      </w:pPr>
      <w:r w:rsidRPr="005A06C2">
        <w:rPr>
          <w:rFonts w:ascii="Roboto Slab Bold" w:eastAsia="Times New Roman" w:hAnsi="Roboto Slab Bold" w:cs="Times New Roman"/>
          <w:kern w:val="36"/>
          <w:sz w:val="30"/>
          <w:szCs w:val="30"/>
          <w:lang w:eastAsia="ru-RU"/>
        </w:rPr>
        <w:t>Выбираем обувь для ходьбы. На что следует обращать внимание?</w:t>
      </w:r>
    </w:p>
    <w:p w:rsidR="005A06C2" w:rsidRPr="005A06C2" w:rsidRDefault="005A06C2" w:rsidP="005A06C2">
      <w:pPr>
        <w:spacing w:line="240" w:lineRule="auto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5A06C2"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  <w:t>Февраль 18, 2020</w:t>
      </w:r>
    </w:p>
    <w:p w:rsidR="005A06C2" w:rsidRPr="005A06C2" w:rsidRDefault="005A06C2" w:rsidP="005A06C2">
      <w:pPr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bookmarkStart w:id="0" w:name="custom"/>
      <w:bookmarkEnd w:id="0"/>
      <w:r w:rsidRPr="005A06C2">
        <w:rPr>
          <w:rFonts w:ascii="Playfair Display Regular" w:eastAsia="Times New Roman" w:hAnsi="Playfair Display Regular" w:cs="Times New Roman"/>
          <w:b/>
          <w:bCs/>
          <w:color w:val="000000"/>
          <w:sz w:val="21"/>
          <w:szCs w:val="21"/>
          <w:lang w:eastAsia="ru-RU"/>
        </w:rPr>
        <w:t xml:space="preserve">Автор: Мелисса </w:t>
      </w:r>
      <w:proofErr w:type="spellStart"/>
      <w:r w:rsidRPr="005A06C2">
        <w:rPr>
          <w:rFonts w:ascii="Playfair Display Regular" w:eastAsia="Times New Roman" w:hAnsi="Playfair Display Regular" w:cs="Times New Roman"/>
          <w:b/>
          <w:bCs/>
          <w:color w:val="000000"/>
          <w:sz w:val="21"/>
          <w:szCs w:val="21"/>
          <w:lang w:eastAsia="ru-RU"/>
        </w:rPr>
        <w:t>Доман</w:t>
      </w:r>
      <w:proofErr w:type="spellEnd"/>
    </w:p>
    <w:p w:rsidR="005A06C2" w:rsidRPr="005A06C2" w:rsidRDefault="005A06C2" w:rsidP="005A06C2">
      <w:pPr>
        <w:shd w:val="clear" w:color="auto" w:fill="FFFFFF"/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4722838" cy="2655048"/>
            <wp:effectExtent l="0" t="0" r="1905" b="0"/>
            <wp:docPr id="7" name="Рисунок 7" descr="https://static-cdn3.vigbo.tech/u67536/79826/blog/5157300/4769267/61940715/1000-9db17ad36926aee3021902b582443f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-cdn3.vigbo.tech/u67536/79826/blog/5157300/4769267/61940715/1000-9db17ad36926aee3021902b582443f6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5150" cy="2656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6C2" w:rsidRPr="005A06C2" w:rsidRDefault="005A06C2" w:rsidP="005A06C2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Если вы с ребенком готовы начать программу ходьбы и бега, необходимо со всей серьезностью отнестись к вопросу выбора обуви. Ведь бег и ходьба - это важная часть программы. Малышу должно быть удобно, и стопа должна получать поддержку в достаточном объеме - ее не должно быть слишком много или слишком мало.</w:t>
      </w:r>
    </w:p>
    <w:p w:rsidR="005A06C2" w:rsidRPr="005A06C2" w:rsidRDefault="005A06C2" w:rsidP="005A06C2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На что нужно обращать внимание при выборе обуви?</w:t>
      </w:r>
    </w:p>
    <w:p w:rsidR="005A06C2" w:rsidRPr="005A06C2" w:rsidRDefault="005A06C2" w:rsidP="005A06C2">
      <w:pPr>
        <w:shd w:val="clear" w:color="auto" w:fill="FFFFFF"/>
        <w:spacing w:line="360" w:lineRule="atLeast"/>
        <w:jc w:val="center"/>
        <w:outlineLvl w:val="1"/>
        <w:rPr>
          <w:rFonts w:ascii="Roboto Slab Bold" w:eastAsia="Times New Roman" w:hAnsi="Roboto Slab Bold" w:cs="Times New Roman"/>
          <w:color w:val="707070"/>
          <w:sz w:val="36"/>
          <w:szCs w:val="36"/>
          <w:lang w:eastAsia="ru-RU"/>
        </w:rPr>
      </w:pPr>
      <w:r w:rsidRPr="005A06C2">
        <w:rPr>
          <w:rFonts w:ascii="Roboto Slab Bold" w:eastAsia="Times New Roman" w:hAnsi="Roboto Slab Bold" w:cs="Times New Roman"/>
          <w:color w:val="707070"/>
          <w:sz w:val="36"/>
          <w:szCs w:val="36"/>
          <w:lang w:eastAsia="ru-RU"/>
        </w:rPr>
        <w:t>Вот самые важные критерии:</w:t>
      </w:r>
    </w:p>
    <w:p w:rsidR="005A06C2" w:rsidRPr="005A06C2" w:rsidRDefault="005A06C2" w:rsidP="005A06C2">
      <w:pPr>
        <w:shd w:val="clear" w:color="auto" w:fill="FFFFFF"/>
        <w:spacing w:line="360" w:lineRule="atLeast"/>
        <w:jc w:val="center"/>
        <w:outlineLvl w:val="1"/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</w:pPr>
      <w:r w:rsidRPr="005A06C2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1. Без супинатора.</w:t>
      </w:r>
    </w:p>
    <w:p w:rsidR="005A06C2" w:rsidRPr="005A06C2" w:rsidRDefault="005A06C2" w:rsidP="005A06C2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Часто родителям говорят, что у ребенка неправильно сформирована стопа и супинатор совершенно необходим. Наш опыт говорит, что стопа будет правильно формироваться естественным образом, если внутри подошва - плоская. Теоретически, супинатор может придать стопе правильное положение, но он зачастую напрягает мышцы, которые и так слишком много трудятся, и ослабляет те, которые должны больше включаться в работу. Когда обувь такая, что в ней ребенок чувствует себя так, как будто ходит босиком, матушка природа сама начинает формировать стопу по правильному образцу. </w:t>
      </w:r>
    </w:p>
    <w:p w:rsidR="005A06C2" w:rsidRPr="005A06C2" w:rsidRDefault="005A06C2" w:rsidP="005A06C2">
      <w:pPr>
        <w:shd w:val="clear" w:color="auto" w:fill="FFFFFF"/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3495230" cy="2330878"/>
            <wp:effectExtent l="0" t="0" r="0" b="0"/>
            <wp:docPr id="6" name="Рисунок 6" descr="https://static-cdn3.vigbo.tech/u67536/79826/blog/5157300/4769267/61940754/1000-413d40becc3d9438adf4c73bdc64fc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-cdn3.vigbo.tech/u67536/79826/blog/5157300/4769267/61940754/1000-413d40becc3d9438adf4c73bdc64fc2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924" cy="233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6C2" w:rsidRPr="005A06C2" w:rsidRDefault="005A06C2" w:rsidP="005A06C2">
      <w:pPr>
        <w:shd w:val="clear" w:color="auto" w:fill="FFFFFF"/>
        <w:spacing w:line="360" w:lineRule="atLeast"/>
        <w:jc w:val="center"/>
        <w:outlineLvl w:val="1"/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</w:pPr>
      <w:r w:rsidRPr="005A06C2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lastRenderedPageBreak/>
        <w:t>2. Чем тоньше, тем лучше!</w:t>
      </w:r>
    </w:p>
    <w:p w:rsidR="005A06C2" w:rsidRPr="005A06C2" w:rsidRDefault="005A06C2" w:rsidP="005A06C2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Рассматривая обувные полки в магазинах, возможно, вы замечали, что детские кроссовки создают впечатление слишком тяжеловесных, - широкий каблук, громоздкая подошва. Для выполнения программы </w:t>
      </w:r>
      <w:proofErr w:type="spellStart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Домана</w:t>
      </w:r>
      <w:proofErr w:type="spellEnd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мы всегда рекомендуем родителям найти кроссовки с самой тонкой подошвой - это позволит стопе формироваться естественным образом. К тому же, многие наши дети имеют сенсорные нарушения, чувствительность их стоп может быть ниже, по сравнению с другими детьми. Тонкая подошва даст им возможность лучше </w:t>
      </w:r>
      <w:proofErr w:type="gramStart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чувствовать почву под ногами и при этом нога защищена</w:t>
      </w:r>
      <w:proofErr w:type="gramEnd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от повреждений. </w:t>
      </w:r>
    </w:p>
    <w:p w:rsidR="005A06C2" w:rsidRPr="005A06C2" w:rsidRDefault="005A06C2" w:rsidP="005A06C2">
      <w:pPr>
        <w:shd w:val="clear" w:color="auto" w:fill="FFFFFF"/>
        <w:spacing w:line="360" w:lineRule="atLeast"/>
        <w:jc w:val="center"/>
        <w:outlineLvl w:val="1"/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</w:pPr>
      <w:r w:rsidRPr="005A06C2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3. Обувь должна быть гибкой.</w:t>
      </w:r>
    </w:p>
    <w:p w:rsidR="005A06C2" w:rsidRPr="005A06C2" w:rsidRDefault="005A06C2" w:rsidP="005A06C2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Иногда у детской обуви может быть тонкая подошва, но она жесткая как доска и совершенно не гнется! Чтобы стопа формировалась правильно, она должна свободно двигаться. Так что, покупая обувь ребенку, проверьте, насколько гибкая подошва, особенно в области носка. Если она хорошо гнется, то можно быть уверенными, что ребенок будет с легкостью передвигаться.</w:t>
      </w:r>
    </w:p>
    <w:p w:rsidR="005A06C2" w:rsidRPr="005A06C2" w:rsidRDefault="005A06C2" w:rsidP="005A06C2">
      <w:pPr>
        <w:shd w:val="clear" w:color="auto" w:fill="FFFFFF"/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4341264" cy="2895077"/>
            <wp:effectExtent l="0" t="0" r="2540" b="635"/>
            <wp:docPr id="5" name="Рисунок 5" descr="https://static-cdn3.vigbo.tech/u67536/79826/blog/5157300/4769267/61940765/1000-b8b49d38aea26f8dad11c25e68c20d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atic-cdn3.vigbo.tech/u67536/79826/blog/5157300/4769267/61940765/1000-b8b49d38aea26f8dad11c25e68c20dec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202" cy="289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6C2" w:rsidRPr="005A06C2" w:rsidRDefault="005A06C2" w:rsidP="005A06C2">
      <w:pPr>
        <w:shd w:val="clear" w:color="auto" w:fill="FFFFFF"/>
        <w:spacing w:line="360" w:lineRule="atLeast"/>
        <w:jc w:val="center"/>
        <w:outlineLvl w:val="1"/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</w:pPr>
      <w:proofErr w:type="spellStart"/>
      <w:r w:rsidRPr="005A06C2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>Доман</w:t>
      </w:r>
      <w:proofErr w:type="spellEnd"/>
      <w:r w:rsidRPr="005A06C2">
        <w:rPr>
          <w:rFonts w:ascii="Roboto Slab Bold" w:eastAsia="Times New Roman" w:hAnsi="Roboto Slab Bold" w:cs="Times New Roman"/>
          <w:color w:val="629840"/>
          <w:sz w:val="36"/>
          <w:szCs w:val="36"/>
          <w:lang w:eastAsia="ru-RU"/>
        </w:rPr>
        <w:t xml:space="preserve"> Интернешнл рекомендует выбирать обувь следующих производителей, отвечающую большинству критериев.</w:t>
      </w:r>
    </w:p>
    <w:p w:rsidR="005A06C2" w:rsidRPr="005A06C2" w:rsidRDefault="005A06C2" w:rsidP="005A06C2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Конечно, доступность той или иной марки во многом зависит от страны, но большинство фирм и моделей из нашего списка можно найти в </w:t>
      </w:r>
      <w:proofErr w:type="gramStart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интернет-магазинах</w:t>
      </w:r>
      <w:proofErr w:type="gramEnd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практически везде. </w:t>
      </w:r>
    </w:p>
    <w:p w:rsidR="005A06C2" w:rsidRPr="005A06C2" w:rsidRDefault="005A06C2" w:rsidP="005A06C2">
      <w:pPr>
        <w:shd w:val="clear" w:color="auto" w:fill="FFFFFF"/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948690" cy="948690"/>
            <wp:effectExtent l="0" t="0" r="3810" b="3810"/>
            <wp:docPr id="4" name="Рисунок 4" descr="https://static-cdn3.vigbo.tech/u67536/79826/blog/5157300/4769267/61940779/500-cc70f70b98ffd1e2db0782af729951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atic-cdn3.vigbo.tech/u67536/79826/blog/5157300/4769267/61940779/500-cc70f70b98ffd1e2db0782af72995189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6C2" w:rsidRPr="005A06C2" w:rsidRDefault="005A06C2" w:rsidP="005A06C2">
      <w:pPr>
        <w:spacing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5A06C2">
        <w:rPr>
          <w:rFonts w:ascii="Playfair Display Regular" w:eastAsia="Times New Roman" w:hAnsi="Playfair Display Regular" w:cs="Times New Roman"/>
          <w:b/>
          <w:bCs/>
          <w:color w:val="000000"/>
          <w:sz w:val="29"/>
          <w:szCs w:val="29"/>
          <w:lang w:eastAsia="ru-RU"/>
        </w:rPr>
        <w:t>PUMA: </w:t>
      </w:r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br/>
        <w:t>Наверное, эта марка - одна из самых распространенных по всему миру, и к счастью, их модели имеют очень тонкие, гибкие подошвы. </w:t>
      </w:r>
      <w:proofErr w:type="spellStart"/>
      <w:r w:rsidRPr="005A06C2">
        <w:rPr>
          <w:rFonts w:ascii="Playfair Display Regular" w:eastAsia="Times New Roman" w:hAnsi="Playfair Display Regular" w:cs="Times New Roman"/>
          <w:b/>
          <w:bCs/>
          <w:color w:val="000000"/>
          <w:sz w:val="23"/>
          <w:szCs w:val="23"/>
          <w:lang w:eastAsia="ru-RU"/>
        </w:rPr>
        <w:t>Tune</w:t>
      </w:r>
      <w:proofErr w:type="spellEnd"/>
      <w:r w:rsidRPr="005A06C2">
        <w:rPr>
          <w:rFonts w:ascii="Playfair Display Regular" w:eastAsia="Times New Roman" w:hAnsi="Playfair Display Regular" w:cs="Times New Roman"/>
          <w:b/>
          <w:bCs/>
          <w:color w:val="000000"/>
          <w:sz w:val="23"/>
          <w:szCs w:val="23"/>
          <w:lang w:eastAsia="ru-RU"/>
        </w:rPr>
        <w:t xml:space="preserve"> </w:t>
      </w:r>
      <w:proofErr w:type="spellStart"/>
      <w:r w:rsidRPr="005A06C2">
        <w:rPr>
          <w:rFonts w:ascii="Playfair Display Regular" w:eastAsia="Times New Roman" w:hAnsi="Playfair Display Regular" w:cs="Times New Roman"/>
          <w:b/>
          <w:bCs/>
          <w:color w:val="000000"/>
          <w:sz w:val="23"/>
          <w:szCs w:val="23"/>
          <w:lang w:eastAsia="ru-RU"/>
        </w:rPr>
        <w:t>Cats</w:t>
      </w:r>
      <w:proofErr w:type="spellEnd"/>
      <w:r w:rsidRPr="005A06C2">
        <w:rPr>
          <w:rFonts w:ascii="Playfair Display Regular" w:eastAsia="Times New Roman" w:hAnsi="Playfair Display Regular" w:cs="Times New Roman"/>
          <w:b/>
          <w:bCs/>
          <w:color w:val="000000"/>
          <w:sz w:val="23"/>
          <w:szCs w:val="23"/>
          <w:lang w:eastAsia="ru-RU"/>
        </w:rPr>
        <w:t>, </w:t>
      </w:r>
      <w:proofErr w:type="spellStart"/>
      <w:r w:rsidRPr="005A06C2">
        <w:rPr>
          <w:rFonts w:ascii="Playfair Display Regular" w:eastAsia="Times New Roman" w:hAnsi="Playfair Display Regular" w:cs="Times New Roman"/>
          <w:b/>
          <w:bCs/>
          <w:color w:val="000000"/>
          <w:sz w:val="23"/>
          <w:szCs w:val="23"/>
          <w:lang w:eastAsia="ru-RU"/>
        </w:rPr>
        <w:t>Cabanas</w:t>
      </w:r>
      <w:proofErr w:type="spellEnd"/>
      <w:r w:rsidRPr="005A06C2">
        <w:rPr>
          <w:rFonts w:ascii="Playfair Display Regular" w:eastAsia="Times New Roman" w:hAnsi="Playfair Display Regular" w:cs="Times New Roman"/>
          <w:b/>
          <w:bCs/>
          <w:color w:val="000000"/>
          <w:sz w:val="23"/>
          <w:szCs w:val="23"/>
          <w:lang w:eastAsia="ru-RU"/>
        </w:rPr>
        <w:t> и </w:t>
      </w:r>
      <w:proofErr w:type="spellStart"/>
      <w:r w:rsidRPr="005A06C2">
        <w:rPr>
          <w:rFonts w:ascii="Playfair Display Regular" w:eastAsia="Times New Roman" w:hAnsi="Playfair Display Regular" w:cs="Times New Roman"/>
          <w:b/>
          <w:bCs/>
          <w:color w:val="000000"/>
          <w:sz w:val="23"/>
          <w:szCs w:val="23"/>
          <w:lang w:eastAsia="ru-RU"/>
        </w:rPr>
        <w:t>Runners</w:t>
      </w:r>
      <w:proofErr w:type="spellEnd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 - одни из самых любимых у семей на программе </w:t>
      </w:r>
      <w:proofErr w:type="spellStart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Домана</w:t>
      </w:r>
      <w:proofErr w:type="spellEnd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(у них есть еще одно достоинство - застежки на липучках вместо шнурков, поэтому их так легко и быстро надевать и снимать). </w:t>
      </w:r>
    </w:p>
    <w:p w:rsidR="005A06C2" w:rsidRPr="005A06C2" w:rsidRDefault="005A06C2" w:rsidP="005A06C2">
      <w:pPr>
        <w:spacing w:after="0"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5A06C2">
        <w:rPr>
          <w:rFonts w:ascii="Playfair Display Regular" w:eastAsia="Times New Roman" w:hAnsi="Playfair Display Regular" w:cs="Times New Roman"/>
          <w:b/>
          <w:bCs/>
          <w:color w:val="000000"/>
          <w:sz w:val="26"/>
          <w:szCs w:val="26"/>
          <w:lang w:eastAsia="ru-RU"/>
        </w:rPr>
        <w:lastRenderedPageBreak/>
        <w:t>ADIDAS:</w:t>
      </w:r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</w:p>
    <w:p w:rsidR="005A06C2" w:rsidRPr="005A06C2" w:rsidRDefault="005A06C2" w:rsidP="005A06C2">
      <w:pPr>
        <w:spacing w:line="240" w:lineRule="auto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Ищите модели для игры в футбол в помещении, например, </w:t>
      </w:r>
      <w:proofErr w:type="spellStart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Nemeziz</w:t>
      </w:r>
      <w:proofErr w:type="spellEnd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  <w:proofErr w:type="spellStart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or</w:t>
      </w:r>
      <w:proofErr w:type="spellEnd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</w:t>
      </w:r>
      <w:proofErr w:type="spellStart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Super</w:t>
      </w:r>
      <w:proofErr w:type="spellEnd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Sala</w:t>
      </w:r>
      <w:proofErr w:type="spellEnd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. Также </w:t>
      </w:r>
      <w:proofErr w:type="spellStart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Sambas</w:t>
      </w:r>
      <w:proofErr w:type="spellEnd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были очень популярны в моем детстве и помогали мне невероятно быстро бегать!</w:t>
      </w:r>
    </w:p>
    <w:p w:rsidR="005A06C2" w:rsidRPr="005A06C2" w:rsidRDefault="005A06C2" w:rsidP="005A06C2">
      <w:pPr>
        <w:shd w:val="clear" w:color="auto" w:fill="FFFFFF"/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2854325" cy="1931035"/>
            <wp:effectExtent l="0" t="0" r="3175" b="0"/>
            <wp:docPr id="3" name="Рисунок 3" descr="https://static-cdn3.vigbo.tech/u67536/79826/blog/5157300/4769267/61940844/500-9b148bd69437dc5a60a029aea389ad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atic-cdn3.vigbo.tech/u67536/79826/blog/5157300/4769267/61940844/500-9b148bd69437dc5a60a029aea389ad5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193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6C2" w:rsidRPr="005A06C2" w:rsidRDefault="005A06C2" w:rsidP="005A06C2">
      <w:pPr>
        <w:shd w:val="clear" w:color="auto" w:fill="FFFFFF"/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2854325" cy="1931035"/>
            <wp:effectExtent l="0" t="0" r="3175" b="0"/>
            <wp:docPr id="2" name="Рисунок 2" descr="https://static-cdn3.vigbo.tech/u67536/79826/blog/5157300/4769267/61940859/500-003a1d592ed8032faea22e6272097f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atic-cdn3.vigbo.tech/u67536/79826/blog/5157300/4769267/61940859/500-003a1d592ed8032faea22e6272097f2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193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6C2" w:rsidRPr="005A06C2" w:rsidRDefault="005A06C2" w:rsidP="005A06C2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5A06C2">
        <w:rPr>
          <w:rFonts w:ascii="Playfair Display Regular" w:eastAsia="Times New Roman" w:hAnsi="Playfair Display Regular" w:cs="Times New Roman"/>
          <w:b/>
          <w:bCs/>
          <w:color w:val="000000"/>
          <w:sz w:val="26"/>
          <w:szCs w:val="26"/>
          <w:lang w:eastAsia="ru-RU"/>
        </w:rPr>
        <w:t>TSUKIHOSHI:</w:t>
      </w:r>
    </w:p>
    <w:p w:rsidR="005A06C2" w:rsidRPr="005A06C2" w:rsidRDefault="005A06C2" w:rsidP="005A06C2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Эта  обувь - более дорогостоящая, но действительно  очень качественная. Обращайте особое внимание на толщину подошвы при покупке (у некоторых моделей данной фирмы подошва довольно толстая). </w:t>
      </w:r>
      <w:proofErr w:type="spellStart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Racers</w:t>
      </w:r>
      <w:proofErr w:type="spellEnd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, </w:t>
      </w:r>
      <w:proofErr w:type="spellStart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Kaz</w:t>
      </w:r>
      <w:proofErr w:type="spellEnd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 или </w:t>
      </w:r>
      <w:proofErr w:type="spellStart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Mako</w:t>
      </w:r>
      <w:proofErr w:type="spellEnd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- самые лучшие варианты. Для маленьких ножек прекрасно подойдет </w:t>
      </w:r>
      <w:proofErr w:type="spellStart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Neko</w:t>
      </w:r>
      <w:proofErr w:type="spellEnd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.</w:t>
      </w:r>
    </w:p>
    <w:p w:rsidR="005A06C2" w:rsidRPr="005A06C2" w:rsidRDefault="005A06C2" w:rsidP="005A06C2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5A06C2">
        <w:rPr>
          <w:rFonts w:ascii="Playfair Display Regular" w:eastAsia="Times New Roman" w:hAnsi="Playfair Display Regular" w:cs="Times New Roman"/>
          <w:b/>
          <w:bCs/>
          <w:color w:val="000000"/>
          <w:sz w:val="26"/>
          <w:szCs w:val="26"/>
          <w:lang w:eastAsia="ru-RU"/>
        </w:rPr>
        <w:t>VIVO BAREFOOT: </w:t>
      </w:r>
    </w:p>
    <w:p w:rsidR="005A06C2" w:rsidRPr="005A06C2" w:rsidRDefault="005A06C2" w:rsidP="005A06C2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Этот  бренд - лучший вариант для  детей старшего возраста, так как у этой компании больше взрослых моделей.  Многие их модели подойдут подросткам и молодым людям на нашей программе.  Для детей имеется модель </w:t>
      </w:r>
      <w:proofErr w:type="spellStart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Primus</w:t>
      </w:r>
      <w:proofErr w:type="spellEnd"/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, которая выпускается в разных вариантах (более легкие, а также с разными вариантами завязок вместо шнурков).</w:t>
      </w:r>
    </w:p>
    <w:p w:rsidR="005A06C2" w:rsidRPr="005A06C2" w:rsidRDefault="005A06C2" w:rsidP="005A06C2">
      <w:pPr>
        <w:shd w:val="clear" w:color="auto" w:fill="FFFFFF"/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2854325" cy="1521460"/>
            <wp:effectExtent l="0" t="0" r="3175" b="0"/>
            <wp:docPr id="1" name="Рисунок 1" descr="https://static-cdn3.vigbo.tech/u67536/79826/blog/5157300/4769267/61940919/500-0d21bdff649033f81e8c8a4754b56e3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atic-cdn3.vigbo.tech/u67536/79826/blog/5157300/4769267/61940919/500-0d21bdff649033f81e8c8a4754b56e3e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152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6C2" w:rsidRPr="005A06C2" w:rsidRDefault="005A06C2" w:rsidP="005A06C2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5A06C2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Не удалось найти именно такие кроссовки? Не переживайте - просто захватите с собой в магазин список всех критериев для выбора, которые мы вам предложили и приобретайте обувь, которая будет удобно сидеть, гибкую, с плоской подошвой.</w:t>
      </w:r>
    </w:p>
    <w:p w:rsidR="00F27E3A" w:rsidRDefault="005A06C2" w:rsidP="005A06C2">
      <w:pPr>
        <w:spacing w:after="0" w:line="240" w:lineRule="auto"/>
        <w:jc w:val="center"/>
      </w:pPr>
      <w:r w:rsidRPr="005A06C2">
        <w:rPr>
          <w:rFonts w:ascii="Playfair Display Regular" w:eastAsia="Times New Roman" w:hAnsi="Playfair Display Regular" w:cs="Times New Roman"/>
          <w:b/>
          <w:bCs/>
          <w:color w:val="000000"/>
          <w:sz w:val="23"/>
          <w:szCs w:val="23"/>
          <w:lang w:eastAsia="ru-RU"/>
        </w:rPr>
        <w:t>Хороших вам прогулок и пробежек!</w:t>
      </w:r>
      <w:bookmarkStart w:id="1" w:name="_GoBack"/>
      <w:bookmarkEnd w:id="1"/>
    </w:p>
    <w:sectPr w:rsidR="00F27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Slab Bold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Playfair Display 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F18"/>
    <w:rsid w:val="000101A8"/>
    <w:rsid w:val="00062F18"/>
    <w:rsid w:val="005A06C2"/>
    <w:rsid w:val="00C9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A06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A06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06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06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og-posthref">
    <w:name w:val="blog-post__href"/>
    <w:basedOn w:val="a0"/>
    <w:rsid w:val="005A06C2"/>
  </w:style>
  <w:style w:type="paragraph" w:customStyle="1" w:styleId="mod--fs15">
    <w:name w:val="mod--fs_15"/>
    <w:basedOn w:val="a"/>
    <w:rsid w:val="005A0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A06C2"/>
    <w:rPr>
      <w:b/>
      <w:bCs/>
    </w:rPr>
  </w:style>
  <w:style w:type="paragraph" w:styleId="a4">
    <w:name w:val="Normal (Web)"/>
    <w:basedOn w:val="a"/>
    <w:uiPriority w:val="99"/>
    <w:semiHidden/>
    <w:unhideWhenUsed/>
    <w:rsid w:val="005A0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A0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06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A06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A06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06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06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og-posthref">
    <w:name w:val="blog-post__href"/>
    <w:basedOn w:val="a0"/>
    <w:rsid w:val="005A06C2"/>
  </w:style>
  <w:style w:type="paragraph" w:customStyle="1" w:styleId="mod--fs15">
    <w:name w:val="mod--fs_15"/>
    <w:basedOn w:val="a"/>
    <w:rsid w:val="005A0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A06C2"/>
    <w:rPr>
      <w:b/>
      <w:bCs/>
    </w:rPr>
  </w:style>
  <w:style w:type="paragraph" w:styleId="a4">
    <w:name w:val="Normal (Web)"/>
    <w:basedOn w:val="a"/>
    <w:uiPriority w:val="99"/>
    <w:semiHidden/>
    <w:unhideWhenUsed/>
    <w:rsid w:val="005A0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A0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06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39895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9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4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80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099946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2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5419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0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087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7174879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3713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35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26188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441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53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4676039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178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4700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381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639444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573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9130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0989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6052549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304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776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0128539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651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1248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7412098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06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814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194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1636694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33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98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6313902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443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226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4616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1207504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89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602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3009783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040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068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9230606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825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43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82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925536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224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96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67880155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4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00703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695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1028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4112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33539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850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111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5444175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162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6309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742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1482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083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69099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556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8383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52636596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62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55625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9969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8093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4493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5818588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3677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13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3989295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27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3964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148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827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8153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16499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947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121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92223937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981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604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637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766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558</Words>
  <Characters>3186</Characters>
  <Application>Microsoft Office Word</Application>
  <DocSecurity>0</DocSecurity>
  <Lines>26</Lines>
  <Paragraphs>7</Paragraphs>
  <ScaleCrop>false</ScaleCrop>
  <Company/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2020-09-21T07:34:00Z</dcterms:created>
  <dcterms:modified xsi:type="dcterms:W3CDTF">2020-09-21T07:36:00Z</dcterms:modified>
</cp:coreProperties>
</file>